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69F" w:rsidRDefault="0027469F" w:rsidP="00B2385C">
      <w:pPr>
        <w:shd w:val="clear" w:color="auto" w:fill="FFFFFF"/>
        <w:spacing w:before="240" w:after="120" w:line="510" w:lineRule="atLeast"/>
        <w:rPr>
          <w:rFonts w:eastAsia="Times New Roman" w:cs="Arial"/>
          <w:noProof/>
          <w:color w:val="222222"/>
          <w:sz w:val="24"/>
          <w:szCs w:val="24"/>
          <w:lang w:eastAsia="en-CA"/>
        </w:rPr>
      </w:pPr>
      <w:r w:rsidRPr="003F4A00">
        <w:rPr>
          <w:rFonts w:eastAsia="Times New Roman" w:cs="Arial"/>
          <w:b/>
          <w:noProof/>
          <w:color w:val="222222"/>
          <w:sz w:val="24"/>
          <w:szCs w:val="24"/>
          <w:u w:val="single"/>
          <w:lang w:eastAsia="en-CA"/>
        </w:rPr>
        <w:t>Emily L</w:t>
      </w:r>
      <w:r w:rsidR="003F4A00" w:rsidRPr="003F4A00">
        <w:rPr>
          <w:rFonts w:eastAsia="Times New Roman" w:cs="Arial"/>
          <w:b/>
          <w:noProof/>
          <w:color w:val="222222"/>
          <w:sz w:val="24"/>
          <w:szCs w:val="24"/>
          <w:u w:val="single"/>
          <w:lang w:eastAsia="en-CA"/>
        </w:rPr>
        <w:t xml:space="preserve">ongworth Memorial </w:t>
      </w:r>
      <w:r w:rsidR="00AB6510">
        <w:rPr>
          <w:rFonts w:eastAsia="Times New Roman" w:cs="Arial"/>
          <w:b/>
          <w:noProof/>
          <w:color w:val="222222"/>
          <w:sz w:val="24"/>
          <w:szCs w:val="24"/>
          <w:u w:val="single"/>
          <w:lang w:eastAsia="en-CA"/>
        </w:rPr>
        <w:t>Award</w:t>
      </w:r>
      <w:r w:rsidR="003F4A00" w:rsidRPr="003F4A00">
        <w:rPr>
          <w:rFonts w:eastAsia="Times New Roman" w:cs="Arial"/>
          <w:b/>
          <w:noProof/>
          <w:color w:val="222222"/>
          <w:sz w:val="24"/>
          <w:szCs w:val="24"/>
          <w:u w:val="single"/>
          <w:lang w:eastAsia="en-CA"/>
        </w:rPr>
        <w:t xml:space="preserve"> Report</w:t>
      </w:r>
      <w:r>
        <w:rPr>
          <w:rFonts w:eastAsia="Times New Roman" w:cs="Arial"/>
          <w:noProof/>
          <w:color w:val="222222"/>
          <w:sz w:val="24"/>
          <w:szCs w:val="24"/>
          <w:lang w:eastAsia="en-CA"/>
        </w:rPr>
        <w:tab/>
      </w:r>
      <w:r>
        <w:rPr>
          <w:rFonts w:eastAsia="Times New Roman" w:cs="Arial"/>
          <w:noProof/>
          <w:color w:val="222222"/>
          <w:sz w:val="24"/>
          <w:szCs w:val="24"/>
          <w:lang w:eastAsia="en-CA"/>
        </w:rPr>
        <w:tab/>
      </w:r>
      <w:r>
        <w:rPr>
          <w:rFonts w:eastAsia="Times New Roman" w:cs="Arial"/>
          <w:noProof/>
          <w:color w:val="222222"/>
          <w:sz w:val="24"/>
          <w:szCs w:val="24"/>
          <w:lang w:eastAsia="en-CA"/>
        </w:rPr>
        <w:tab/>
      </w:r>
      <w:r>
        <w:rPr>
          <w:rFonts w:eastAsia="Times New Roman" w:cs="Arial"/>
          <w:noProof/>
          <w:color w:val="222222"/>
          <w:sz w:val="24"/>
          <w:szCs w:val="24"/>
          <w:lang w:eastAsia="en-CA"/>
        </w:rPr>
        <w:tab/>
      </w:r>
      <w:r w:rsidR="003F4A00">
        <w:rPr>
          <w:rFonts w:eastAsia="Times New Roman" w:cs="Arial"/>
          <w:noProof/>
          <w:color w:val="222222"/>
          <w:sz w:val="24"/>
          <w:szCs w:val="24"/>
          <w:lang w:eastAsia="en-CA"/>
        </w:rPr>
        <w:tab/>
      </w:r>
      <w:r>
        <w:rPr>
          <w:rFonts w:eastAsia="Times New Roman" w:cs="Arial"/>
          <w:noProof/>
          <w:color w:val="222222"/>
          <w:sz w:val="24"/>
          <w:szCs w:val="24"/>
          <w:lang w:eastAsia="en-CA"/>
        </w:rPr>
        <w:tab/>
        <w:t>Spring, 2018</w:t>
      </w:r>
    </w:p>
    <w:p w:rsidR="007C3203" w:rsidRDefault="007C3203" w:rsidP="00B2385C">
      <w:pPr>
        <w:shd w:val="clear" w:color="auto" w:fill="FFFFFF"/>
        <w:spacing w:before="240" w:after="120" w:line="510" w:lineRule="atLeast"/>
        <w:rPr>
          <w:rFonts w:eastAsia="Times New Roman" w:cs="Arial"/>
          <w:color w:val="222222"/>
          <w:sz w:val="24"/>
          <w:szCs w:val="24"/>
          <w:lang w:eastAsia="en-CA"/>
        </w:rPr>
      </w:pPr>
      <w:r>
        <w:rPr>
          <w:rFonts w:eastAsia="Times New Roman" w:cs="Arial"/>
          <w:noProof/>
          <w:color w:val="222222"/>
          <w:sz w:val="24"/>
          <w:szCs w:val="24"/>
          <w:lang w:eastAsia="en-CA"/>
        </w:rPr>
        <w:t xml:space="preserve">For my long practicum I worked alongside my </w:t>
      </w:r>
      <w:r w:rsidRPr="00B2385C">
        <w:rPr>
          <w:rFonts w:eastAsia="Times New Roman" w:cs="Arial"/>
          <w:color w:val="222222"/>
          <w:sz w:val="24"/>
          <w:szCs w:val="24"/>
          <w:lang w:eastAsia="en-CA"/>
        </w:rPr>
        <w:t xml:space="preserve">School Associate and Administration at </w:t>
      </w:r>
      <w:proofErr w:type="spellStart"/>
      <w:r w:rsidRPr="00B2385C">
        <w:rPr>
          <w:rFonts w:eastAsia="Times New Roman" w:cs="Arial"/>
          <w:color w:val="222222"/>
          <w:sz w:val="24"/>
          <w:szCs w:val="24"/>
          <w:lang w:eastAsia="en-CA"/>
        </w:rPr>
        <w:t>École</w:t>
      </w:r>
      <w:proofErr w:type="spellEnd"/>
      <w:r w:rsidRPr="00B2385C">
        <w:rPr>
          <w:rFonts w:eastAsia="Times New Roman" w:cs="Arial"/>
          <w:color w:val="222222"/>
          <w:sz w:val="24"/>
          <w:szCs w:val="24"/>
          <w:lang w:eastAsia="en-CA"/>
        </w:rPr>
        <w:t xml:space="preserve"> </w:t>
      </w:r>
      <w:proofErr w:type="spellStart"/>
      <w:r w:rsidRPr="00B2385C">
        <w:rPr>
          <w:rFonts w:eastAsia="Times New Roman" w:cs="Arial"/>
          <w:color w:val="222222"/>
          <w:sz w:val="24"/>
          <w:szCs w:val="24"/>
          <w:lang w:eastAsia="en-CA"/>
        </w:rPr>
        <w:t>Maillard</w:t>
      </w:r>
      <w:proofErr w:type="spellEnd"/>
      <w:r>
        <w:rPr>
          <w:rFonts w:eastAsia="Times New Roman" w:cs="Arial"/>
          <w:noProof/>
          <w:color w:val="222222"/>
          <w:sz w:val="24"/>
          <w:szCs w:val="24"/>
          <w:lang w:eastAsia="en-CA"/>
        </w:rPr>
        <w:t xml:space="preserve"> to plan a </w:t>
      </w:r>
      <w:r w:rsidR="007025DE" w:rsidRPr="00B2385C">
        <w:rPr>
          <w:rFonts w:eastAsia="Times New Roman" w:cs="Arial"/>
          <w:color w:val="222222"/>
          <w:sz w:val="24"/>
          <w:szCs w:val="24"/>
          <w:lang w:eastAsia="en-CA"/>
        </w:rPr>
        <w:t>voyager</w:t>
      </w:r>
      <w:r w:rsidR="007F4715" w:rsidRPr="00B2385C">
        <w:rPr>
          <w:rFonts w:eastAsia="Times New Roman" w:cs="Arial"/>
          <w:color w:val="222222"/>
          <w:sz w:val="24"/>
          <w:szCs w:val="24"/>
          <w:lang w:eastAsia="en-CA"/>
        </w:rPr>
        <w:t xml:space="preserve"> </w:t>
      </w:r>
      <w:r>
        <w:rPr>
          <w:rFonts w:eastAsia="Times New Roman" w:cs="Arial"/>
          <w:color w:val="222222"/>
          <w:sz w:val="24"/>
          <w:szCs w:val="24"/>
          <w:lang w:eastAsia="en-CA"/>
        </w:rPr>
        <w:t xml:space="preserve">canoe </w:t>
      </w:r>
      <w:r w:rsidR="007F4715" w:rsidRPr="00B2385C">
        <w:rPr>
          <w:rFonts w:eastAsia="Times New Roman" w:cs="Arial"/>
          <w:color w:val="222222"/>
          <w:sz w:val="24"/>
          <w:szCs w:val="24"/>
          <w:lang w:eastAsia="en-CA"/>
        </w:rPr>
        <w:t xml:space="preserve">class </w:t>
      </w:r>
      <w:r>
        <w:rPr>
          <w:rFonts w:eastAsia="Times New Roman" w:cs="Arial"/>
          <w:color w:val="222222"/>
          <w:sz w:val="24"/>
          <w:szCs w:val="24"/>
          <w:lang w:eastAsia="en-CA"/>
        </w:rPr>
        <w:t xml:space="preserve">with </w:t>
      </w:r>
      <w:r w:rsidRPr="00B2385C">
        <w:rPr>
          <w:rFonts w:eastAsia="Times New Roman" w:cs="Arial"/>
          <w:i/>
          <w:color w:val="222222"/>
          <w:sz w:val="24"/>
          <w:szCs w:val="24"/>
          <w:lang w:eastAsia="en-CA"/>
        </w:rPr>
        <w:t>Ridge Wilderness Adventures</w:t>
      </w:r>
      <w:r>
        <w:rPr>
          <w:rFonts w:eastAsia="Times New Roman" w:cs="Arial"/>
          <w:i/>
          <w:color w:val="222222"/>
          <w:sz w:val="24"/>
          <w:szCs w:val="24"/>
          <w:lang w:eastAsia="en-CA"/>
        </w:rPr>
        <w:t xml:space="preserve">. </w:t>
      </w:r>
      <w:r>
        <w:rPr>
          <w:rFonts w:eastAsia="Times New Roman" w:cs="Arial"/>
          <w:color w:val="222222"/>
          <w:sz w:val="24"/>
          <w:szCs w:val="24"/>
          <w:lang w:eastAsia="en-CA"/>
        </w:rPr>
        <w:t xml:space="preserve">We planned to spend a day </w:t>
      </w:r>
      <w:r w:rsidRPr="00B2385C">
        <w:rPr>
          <w:rFonts w:eastAsia="Times New Roman" w:cs="Arial"/>
          <w:color w:val="222222"/>
          <w:sz w:val="24"/>
          <w:szCs w:val="24"/>
          <w:lang w:eastAsia="en-CA"/>
        </w:rPr>
        <w:t>in May paddling, hiking and learning on Pitt Lake and up Widgeon Creek.</w:t>
      </w:r>
      <w:r>
        <w:rPr>
          <w:rFonts w:eastAsia="Times New Roman" w:cs="Arial"/>
          <w:color w:val="222222"/>
          <w:sz w:val="24"/>
          <w:szCs w:val="24"/>
          <w:lang w:eastAsia="en-CA"/>
        </w:rPr>
        <w:t xml:space="preserve"> </w:t>
      </w:r>
    </w:p>
    <w:p w:rsidR="005A5C89" w:rsidRPr="00B2385C" w:rsidRDefault="0027469F" w:rsidP="005A5C89">
      <w:pPr>
        <w:shd w:val="clear" w:color="auto" w:fill="FFFFFF"/>
        <w:spacing w:before="240" w:after="120" w:line="510" w:lineRule="atLeast"/>
        <w:rPr>
          <w:rFonts w:eastAsia="Times New Roman" w:cs="Arial"/>
          <w:color w:val="222222"/>
          <w:sz w:val="24"/>
          <w:szCs w:val="24"/>
          <w:lang w:eastAsia="en-CA"/>
        </w:rPr>
      </w:pPr>
      <w:r>
        <w:rPr>
          <w:rFonts w:eastAsia="Times New Roman" w:cs="Arial"/>
          <w:noProof/>
          <w:color w:val="222222"/>
          <w:sz w:val="24"/>
          <w:szCs w:val="24"/>
          <w:lang w:val="en-US"/>
        </w:rPr>
        <w:drawing>
          <wp:anchor distT="0" distB="0" distL="114300" distR="114300" simplePos="0" relativeHeight="251660288" behindDoc="1" locked="0" layoutInCell="1" allowOverlap="1">
            <wp:simplePos x="0" y="0"/>
            <wp:positionH relativeFrom="margin">
              <wp:align>right</wp:align>
            </wp:positionH>
            <wp:positionV relativeFrom="paragraph">
              <wp:posOffset>244475</wp:posOffset>
            </wp:positionV>
            <wp:extent cx="3730625" cy="2098040"/>
            <wp:effectExtent l="0" t="0" r="3175" b="0"/>
            <wp:wrapTight wrapText="bothSides">
              <wp:wrapPolygon edited="0">
                <wp:start x="0" y="0"/>
                <wp:lineTo x="0" y="21378"/>
                <wp:lineTo x="21508" y="21378"/>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1.jpeg"/>
                    <pic:cNvPicPr/>
                  </pic:nvPicPr>
                  <pic:blipFill>
                    <a:blip r:embed="rId5">
                      <a:extLst>
                        <a:ext uri="{28A0092B-C50C-407E-A947-70E740481C1C}">
                          <a14:useLocalDpi xmlns:a14="http://schemas.microsoft.com/office/drawing/2010/main" val="0"/>
                        </a:ext>
                      </a:extLst>
                    </a:blip>
                    <a:stretch>
                      <a:fillRect/>
                    </a:stretch>
                  </pic:blipFill>
                  <pic:spPr>
                    <a:xfrm>
                      <a:off x="0" y="0"/>
                      <a:ext cx="3730625" cy="2098040"/>
                    </a:xfrm>
                    <a:prstGeom prst="rect">
                      <a:avLst/>
                    </a:prstGeom>
                  </pic:spPr>
                </pic:pic>
              </a:graphicData>
            </a:graphic>
            <wp14:sizeRelH relativeFrom="margin">
              <wp14:pctWidth>0</wp14:pctWidth>
            </wp14:sizeRelH>
            <wp14:sizeRelV relativeFrom="margin">
              <wp14:pctHeight>0</wp14:pctHeight>
            </wp14:sizeRelV>
          </wp:anchor>
        </w:drawing>
      </w:r>
      <w:r w:rsidR="007C3203">
        <w:rPr>
          <w:rFonts w:eastAsia="Times New Roman" w:cs="Arial"/>
          <w:color w:val="222222"/>
          <w:sz w:val="24"/>
          <w:szCs w:val="24"/>
          <w:lang w:eastAsia="en-CA"/>
        </w:rPr>
        <w:t xml:space="preserve">We planned for our trip by preparing </w:t>
      </w:r>
      <w:r w:rsidR="005A5C89">
        <w:rPr>
          <w:rFonts w:eastAsia="Times New Roman" w:cs="Arial"/>
          <w:color w:val="222222"/>
          <w:sz w:val="24"/>
          <w:szCs w:val="24"/>
          <w:lang w:eastAsia="en-CA"/>
        </w:rPr>
        <w:t xml:space="preserve">course work and projects around the following </w:t>
      </w:r>
      <w:r w:rsidR="005A5C89" w:rsidRPr="00B2385C">
        <w:rPr>
          <w:rFonts w:eastAsia="Times New Roman" w:cs="Arial"/>
          <w:color w:val="222222"/>
          <w:sz w:val="24"/>
          <w:szCs w:val="24"/>
          <w:lang w:eastAsia="en-CA"/>
        </w:rPr>
        <w:t xml:space="preserve">curricular competencies and content from the Grade </w:t>
      </w:r>
      <w:r w:rsidR="005A5C89">
        <w:rPr>
          <w:rFonts w:eastAsia="Times New Roman" w:cs="Arial"/>
          <w:color w:val="222222"/>
          <w:sz w:val="24"/>
          <w:szCs w:val="24"/>
          <w:lang w:eastAsia="en-CA"/>
        </w:rPr>
        <w:t>Seven Social Studies curriculum:</w:t>
      </w:r>
    </w:p>
    <w:p w:rsidR="005A5C89" w:rsidRPr="00B2385C" w:rsidRDefault="005A5C89" w:rsidP="005A5C89">
      <w:pPr>
        <w:pStyle w:val="ListParagraph"/>
        <w:numPr>
          <w:ilvl w:val="0"/>
          <w:numId w:val="2"/>
        </w:numPr>
        <w:shd w:val="clear" w:color="auto" w:fill="FFFFFF"/>
        <w:spacing w:before="240" w:after="120" w:line="510" w:lineRule="atLeast"/>
        <w:rPr>
          <w:rFonts w:eastAsia="Times New Roman" w:cs="Arial"/>
          <w:i/>
          <w:color w:val="222222"/>
          <w:sz w:val="24"/>
          <w:szCs w:val="24"/>
          <w:lang w:eastAsia="en-CA"/>
        </w:rPr>
      </w:pPr>
      <w:r w:rsidRPr="00B2385C">
        <w:rPr>
          <w:rFonts w:eastAsia="Times New Roman" w:cs="Arial"/>
          <w:i/>
          <w:color w:val="222222"/>
          <w:sz w:val="24"/>
          <w:szCs w:val="24"/>
          <w:lang w:eastAsia="en-CA"/>
        </w:rPr>
        <w:t>assess the significance of people, places, events, or developments at particular times and places (significance)</w:t>
      </w:r>
    </w:p>
    <w:p w:rsidR="005A5C89" w:rsidRPr="00B2385C" w:rsidRDefault="005A5C89" w:rsidP="005A5C89">
      <w:pPr>
        <w:pStyle w:val="ListParagraph"/>
        <w:numPr>
          <w:ilvl w:val="0"/>
          <w:numId w:val="2"/>
        </w:numPr>
        <w:shd w:val="clear" w:color="auto" w:fill="FFFFFF"/>
        <w:spacing w:before="240" w:after="120" w:line="510" w:lineRule="atLeast"/>
        <w:rPr>
          <w:rFonts w:eastAsia="Times New Roman" w:cs="Arial"/>
          <w:i/>
          <w:color w:val="222222"/>
          <w:sz w:val="24"/>
          <w:szCs w:val="24"/>
          <w:lang w:eastAsia="en-CA"/>
        </w:rPr>
      </w:pPr>
      <w:r w:rsidRPr="00B2385C">
        <w:rPr>
          <w:rFonts w:eastAsia="Times New Roman" w:cs="Arial"/>
          <w:i/>
          <w:color w:val="222222"/>
          <w:sz w:val="24"/>
          <w:szCs w:val="24"/>
          <w:lang w:eastAsia="en-CA"/>
        </w:rPr>
        <w:t>human responses to particular geographic challenges and opportunities, including climates, landforms, and natural resources</w:t>
      </w:r>
    </w:p>
    <w:p w:rsidR="005A5C89" w:rsidRPr="00B2385C" w:rsidRDefault="005A5C89" w:rsidP="005A5C89">
      <w:pPr>
        <w:pStyle w:val="ListParagraph"/>
        <w:numPr>
          <w:ilvl w:val="0"/>
          <w:numId w:val="2"/>
        </w:numPr>
        <w:shd w:val="clear" w:color="auto" w:fill="FFFFFF"/>
        <w:spacing w:before="240" w:after="120" w:line="510" w:lineRule="atLeast"/>
        <w:rPr>
          <w:rFonts w:eastAsia="Times New Roman" w:cs="Arial"/>
          <w:i/>
          <w:color w:val="222222"/>
          <w:sz w:val="24"/>
          <w:szCs w:val="24"/>
          <w:lang w:eastAsia="en-CA"/>
        </w:rPr>
      </w:pPr>
      <w:r w:rsidRPr="00B2385C">
        <w:rPr>
          <w:rFonts w:eastAsia="Times New Roman" w:cs="Arial"/>
          <w:i/>
          <w:color w:val="222222"/>
          <w:sz w:val="24"/>
          <w:szCs w:val="24"/>
          <w:lang w:eastAsia="en-CA"/>
        </w:rPr>
        <w:t>origins, core beliefs, narratives, practices, and influences of religions, including at least one indigenous to the Americas</w:t>
      </w:r>
    </w:p>
    <w:p w:rsidR="005A5C89" w:rsidRDefault="004573BD" w:rsidP="00B2385C">
      <w:pPr>
        <w:shd w:val="clear" w:color="auto" w:fill="FFFFFF"/>
        <w:spacing w:before="240" w:after="120" w:line="510" w:lineRule="atLeast"/>
        <w:rPr>
          <w:rFonts w:eastAsia="Times New Roman" w:cs="Arial"/>
          <w:color w:val="222222"/>
          <w:sz w:val="24"/>
          <w:szCs w:val="24"/>
          <w:lang w:eastAsia="en-CA"/>
        </w:rPr>
      </w:pPr>
      <w:r>
        <w:rPr>
          <w:rFonts w:eastAsia="Times New Roman" w:cs="Arial"/>
          <w:color w:val="222222"/>
          <w:sz w:val="24"/>
          <w:szCs w:val="24"/>
          <w:lang w:eastAsia="en-CA"/>
        </w:rPr>
        <w:t xml:space="preserve">We did this through an early man clan </w:t>
      </w:r>
      <w:r w:rsidR="009A01EA">
        <w:rPr>
          <w:rFonts w:eastAsia="Times New Roman" w:cs="Arial"/>
          <w:color w:val="222222"/>
          <w:sz w:val="24"/>
          <w:szCs w:val="24"/>
          <w:lang w:eastAsia="en-CA"/>
        </w:rPr>
        <w:t xml:space="preserve">PBL </w:t>
      </w:r>
      <w:r>
        <w:rPr>
          <w:rFonts w:eastAsia="Times New Roman" w:cs="Arial"/>
          <w:color w:val="222222"/>
          <w:sz w:val="24"/>
          <w:szCs w:val="24"/>
          <w:lang w:eastAsia="en-CA"/>
        </w:rPr>
        <w:t>assignment that was run by my School Associate in the weeks prior to my long practicum and an Ancient Civilization inquiry project run by myself.</w:t>
      </w:r>
    </w:p>
    <w:p w:rsidR="009A01EA" w:rsidRDefault="004573BD" w:rsidP="00B2385C">
      <w:pPr>
        <w:shd w:val="clear" w:color="auto" w:fill="FFFFFF"/>
        <w:spacing w:before="240" w:after="120" w:line="510" w:lineRule="atLeast"/>
        <w:rPr>
          <w:rFonts w:eastAsia="Times New Roman" w:cs="Arial"/>
          <w:color w:val="222222"/>
          <w:sz w:val="24"/>
          <w:szCs w:val="24"/>
          <w:lang w:eastAsia="en-CA"/>
        </w:rPr>
      </w:pPr>
      <w:r>
        <w:rPr>
          <w:rFonts w:eastAsia="Times New Roman" w:cs="Arial"/>
          <w:color w:val="222222"/>
          <w:sz w:val="24"/>
          <w:szCs w:val="24"/>
          <w:lang w:eastAsia="en-CA"/>
        </w:rPr>
        <w:t>On May 14</w:t>
      </w:r>
      <w:r w:rsidRPr="004573BD">
        <w:rPr>
          <w:rFonts w:eastAsia="Times New Roman" w:cs="Arial"/>
          <w:color w:val="222222"/>
          <w:sz w:val="24"/>
          <w:szCs w:val="24"/>
          <w:vertAlign w:val="superscript"/>
          <w:lang w:eastAsia="en-CA"/>
        </w:rPr>
        <w:t>th</w:t>
      </w:r>
      <w:r>
        <w:rPr>
          <w:rFonts w:eastAsia="Times New Roman" w:cs="Arial"/>
          <w:color w:val="222222"/>
          <w:sz w:val="24"/>
          <w:szCs w:val="24"/>
          <w:lang w:eastAsia="en-CA"/>
        </w:rPr>
        <w:t xml:space="preserve"> my class loaded into a bus and drove to Pitt Lake, the world’s second largest tidal lake, and met up with out guides: Jon, Susan, Thomas, and Ethan. All four were amazing and engaged and informed and </w:t>
      </w:r>
      <w:r w:rsidR="00352C3A">
        <w:rPr>
          <w:rFonts w:eastAsia="Times New Roman" w:cs="Arial"/>
          <w:color w:val="222222"/>
          <w:sz w:val="24"/>
          <w:szCs w:val="24"/>
          <w:lang w:eastAsia="en-CA"/>
        </w:rPr>
        <w:t xml:space="preserve">friendly </w:t>
      </w:r>
      <w:r>
        <w:rPr>
          <w:rFonts w:eastAsia="Times New Roman" w:cs="Arial"/>
          <w:color w:val="222222"/>
          <w:sz w:val="24"/>
          <w:szCs w:val="24"/>
          <w:lang w:eastAsia="en-CA"/>
        </w:rPr>
        <w:t xml:space="preserve">and everything I would want </w:t>
      </w:r>
      <w:r w:rsidR="003B6596">
        <w:rPr>
          <w:rFonts w:eastAsia="Times New Roman" w:cs="Arial"/>
          <w:color w:val="222222"/>
          <w:sz w:val="24"/>
          <w:szCs w:val="24"/>
          <w:lang w:eastAsia="en-CA"/>
        </w:rPr>
        <w:t>from outdoor education leaders. There was some concerns within the class about getting into canoes</w:t>
      </w:r>
      <w:r w:rsidR="005B51C0">
        <w:rPr>
          <w:rFonts w:eastAsia="Times New Roman" w:cs="Arial"/>
          <w:color w:val="222222"/>
          <w:sz w:val="24"/>
          <w:szCs w:val="24"/>
          <w:lang w:eastAsia="en-CA"/>
        </w:rPr>
        <w:t xml:space="preserve"> (two voyageur </w:t>
      </w:r>
      <w:r w:rsidR="005B51C0">
        <w:rPr>
          <w:rFonts w:eastAsia="Times New Roman" w:cs="Arial"/>
          <w:color w:val="222222"/>
          <w:sz w:val="24"/>
          <w:szCs w:val="24"/>
          <w:lang w:eastAsia="en-CA"/>
        </w:rPr>
        <w:lastRenderedPageBreak/>
        <w:t>canoes – 26 people can go in each)</w:t>
      </w:r>
      <w:r w:rsidR="003B6596">
        <w:rPr>
          <w:rFonts w:eastAsia="Times New Roman" w:cs="Arial"/>
          <w:color w:val="222222"/>
          <w:sz w:val="24"/>
          <w:szCs w:val="24"/>
          <w:lang w:eastAsia="en-CA"/>
        </w:rPr>
        <w:t>, but these leaders</w:t>
      </w:r>
      <w:r w:rsidR="005B51C0">
        <w:rPr>
          <w:rFonts w:eastAsia="Times New Roman" w:cs="Arial"/>
          <w:color w:val="222222"/>
          <w:sz w:val="24"/>
          <w:szCs w:val="24"/>
          <w:lang w:eastAsia="en-CA"/>
        </w:rPr>
        <w:t xml:space="preserve">, through ceremonies and </w:t>
      </w:r>
      <w:r w:rsidR="002C199F">
        <w:rPr>
          <w:rFonts w:eastAsia="Times New Roman" w:cs="Arial"/>
          <w:color w:val="222222"/>
          <w:sz w:val="24"/>
          <w:szCs w:val="24"/>
          <w:lang w:eastAsia="en-CA"/>
        </w:rPr>
        <w:t xml:space="preserve">routine and narratives, got each of these decidedly land-bound grade 7s and 8s into the canoes with a sense of safety and comfortableness.  This was going to </w:t>
      </w:r>
      <w:r w:rsidR="009A01EA">
        <w:rPr>
          <w:rFonts w:eastAsia="Times New Roman" w:cs="Arial"/>
          <w:color w:val="222222"/>
          <w:sz w:val="24"/>
          <w:szCs w:val="24"/>
          <w:lang w:eastAsia="en-CA"/>
        </w:rPr>
        <w:t xml:space="preserve">be a great day! Many of my students had never been in a boat, much less a canoe heading into the wilderness. </w:t>
      </w:r>
    </w:p>
    <w:p w:rsidR="004573BD" w:rsidRDefault="0027469F" w:rsidP="00B2385C">
      <w:pPr>
        <w:shd w:val="clear" w:color="auto" w:fill="FFFFFF"/>
        <w:spacing w:before="240" w:after="120" w:line="510" w:lineRule="atLeast"/>
        <w:rPr>
          <w:rFonts w:eastAsia="Times New Roman" w:cs="Arial"/>
          <w:color w:val="222222"/>
          <w:sz w:val="24"/>
          <w:szCs w:val="24"/>
          <w:lang w:eastAsia="en-CA"/>
        </w:rPr>
      </w:pPr>
      <w:r>
        <w:rPr>
          <w:rFonts w:eastAsia="Times New Roman" w:cs="Arial"/>
          <w:noProof/>
          <w:color w:val="222222"/>
          <w:sz w:val="24"/>
          <w:szCs w:val="24"/>
          <w:lang w:val="en-US"/>
        </w:rPr>
        <w:drawing>
          <wp:anchor distT="0" distB="0" distL="114300" distR="114300" simplePos="0" relativeHeight="251658240" behindDoc="0" locked="0" layoutInCell="1" allowOverlap="1">
            <wp:simplePos x="0" y="0"/>
            <wp:positionH relativeFrom="margin">
              <wp:align>right</wp:align>
            </wp:positionH>
            <wp:positionV relativeFrom="paragraph">
              <wp:posOffset>257175</wp:posOffset>
            </wp:positionV>
            <wp:extent cx="1911985" cy="3400425"/>
            <wp:effectExtent l="0" t="0" r="0" b="9525"/>
            <wp:wrapThrough wrapText="bothSides">
              <wp:wrapPolygon edited="0">
                <wp:start x="0" y="0"/>
                <wp:lineTo x="0" y="21539"/>
                <wp:lineTo x="21306" y="21539"/>
                <wp:lineTo x="2130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 3.jpeg"/>
                    <pic:cNvPicPr/>
                  </pic:nvPicPr>
                  <pic:blipFill>
                    <a:blip r:embed="rId6">
                      <a:extLst>
                        <a:ext uri="{28A0092B-C50C-407E-A947-70E740481C1C}">
                          <a14:useLocalDpi xmlns:a14="http://schemas.microsoft.com/office/drawing/2010/main" val="0"/>
                        </a:ext>
                      </a:extLst>
                    </a:blip>
                    <a:stretch>
                      <a:fillRect/>
                    </a:stretch>
                  </pic:blipFill>
                  <pic:spPr>
                    <a:xfrm>
                      <a:off x="0" y="0"/>
                      <a:ext cx="1911985" cy="3400425"/>
                    </a:xfrm>
                    <a:prstGeom prst="rect">
                      <a:avLst/>
                    </a:prstGeom>
                  </pic:spPr>
                </pic:pic>
              </a:graphicData>
            </a:graphic>
            <wp14:sizeRelH relativeFrom="margin">
              <wp14:pctWidth>0</wp14:pctWidth>
            </wp14:sizeRelH>
            <wp14:sizeRelV relativeFrom="margin">
              <wp14:pctHeight>0</wp14:pctHeight>
            </wp14:sizeRelV>
          </wp:anchor>
        </w:drawing>
      </w:r>
      <w:r w:rsidR="002C199F">
        <w:rPr>
          <w:rFonts w:eastAsia="Times New Roman" w:cs="Arial"/>
          <w:color w:val="222222"/>
          <w:sz w:val="24"/>
          <w:szCs w:val="24"/>
          <w:lang w:eastAsia="en-CA"/>
        </w:rPr>
        <w:t xml:space="preserve">We proceeded to paddle </w:t>
      </w:r>
      <w:r w:rsidR="009A01EA">
        <w:rPr>
          <w:rFonts w:eastAsia="Times New Roman" w:cs="Arial"/>
          <w:color w:val="222222"/>
          <w:sz w:val="24"/>
          <w:szCs w:val="24"/>
          <w:lang w:eastAsia="en-CA"/>
        </w:rPr>
        <w:t xml:space="preserve">across the southern end of Pitt Lake </w:t>
      </w:r>
      <w:r w:rsidR="0000161D">
        <w:rPr>
          <w:rFonts w:eastAsia="Times New Roman" w:cs="Arial"/>
          <w:color w:val="222222"/>
          <w:sz w:val="24"/>
          <w:szCs w:val="24"/>
          <w:lang w:eastAsia="en-CA"/>
        </w:rPr>
        <w:t xml:space="preserve">(through a fairly fast moving current) and up the placid and beautiful Widgeon Creek. As we did this our group leaders began sharing fascinating, poignant, and relevant narratives about the land, its history, its people and various respectful cultural practices </w:t>
      </w:r>
      <w:r w:rsidR="0014198D">
        <w:rPr>
          <w:rFonts w:eastAsia="Times New Roman" w:cs="Arial"/>
          <w:color w:val="222222"/>
          <w:sz w:val="24"/>
          <w:szCs w:val="24"/>
          <w:lang w:eastAsia="en-CA"/>
        </w:rPr>
        <w:t xml:space="preserve">when travelling on a through </w:t>
      </w:r>
      <w:proofErr w:type="spellStart"/>
      <w:r w:rsidR="0014198D">
        <w:rPr>
          <w:rFonts w:eastAsia="Times New Roman" w:cs="Arial"/>
          <w:color w:val="222222"/>
          <w:sz w:val="24"/>
          <w:szCs w:val="24"/>
          <w:lang w:eastAsia="en-CA"/>
        </w:rPr>
        <w:t>un</w:t>
      </w:r>
      <w:r w:rsidR="005F4B7E">
        <w:rPr>
          <w:rFonts w:eastAsia="Times New Roman" w:cs="Arial"/>
          <w:color w:val="222222"/>
          <w:sz w:val="24"/>
          <w:szCs w:val="24"/>
          <w:lang w:eastAsia="en-CA"/>
        </w:rPr>
        <w:t>c</w:t>
      </w:r>
      <w:r w:rsidR="0014198D">
        <w:rPr>
          <w:rFonts w:eastAsia="Times New Roman" w:cs="Arial"/>
          <w:color w:val="222222"/>
          <w:sz w:val="24"/>
          <w:szCs w:val="24"/>
          <w:lang w:eastAsia="en-CA"/>
        </w:rPr>
        <w:t>eded</w:t>
      </w:r>
      <w:proofErr w:type="spellEnd"/>
      <w:r w:rsidR="0014198D">
        <w:rPr>
          <w:rFonts w:eastAsia="Times New Roman" w:cs="Arial"/>
          <w:color w:val="222222"/>
          <w:sz w:val="24"/>
          <w:szCs w:val="24"/>
          <w:lang w:eastAsia="en-CA"/>
        </w:rPr>
        <w:t xml:space="preserve"> Indigenous territories. In particular we learned that Widgeon </w:t>
      </w:r>
      <w:r w:rsidR="005F4B7E">
        <w:rPr>
          <w:rFonts w:eastAsia="Times New Roman" w:cs="Arial"/>
          <w:color w:val="222222"/>
          <w:sz w:val="24"/>
          <w:szCs w:val="24"/>
          <w:lang w:eastAsia="en-CA"/>
        </w:rPr>
        <w:t>C</w:t>
      </w:r>
      <w:r w:rsidR="0014198D">
        <w:rPr>
          <w:rFonts w:eastAsia="Times New Roman" w:cs="Arial"/>
          <w:color w:val="222222"/>
          <w:sz w:val="24"/>
          <w:szCs w:val="24"/>
          <w:lang w:eastAsia="en-CA"/>
        </w:rPr>
        <w:t xml:space="preserve">reek is </w:t>
      </w:r>
      <w:r w:rsidR="0014198D" w:rsidRPr="00B2385C">
        <w:rPr>
          <w:rFonts w:eastAsia="Times New Roman" w:cs="Arial"/>
          <w:color w:val="222222"/>
          <w:sz w:val="24"/>
          <w:szCs w:val="24"/>
          <w:lang w:eastAsia="en-CA"/>
        </w:rPr>
        <w:t>part</w:t>
      </w:r>
      <w:r w:rsidR="0014198D">
        <w:rPr>
          <w:rFonts w:eastAsia="Times New Roman" w:cs="Arial"/>
          <w:color w:val="222222"/>
          <w:sz w:val="24"/>
          <w:szCs w:val="24"/>
          <w:lang w:eastAsia="en-CA"/>
        </w:rPr>
        <w:t xml:space="preserve"> of the </w:t>
      </w:r>
      <w:proofErr w:type="spellStart"/>
      <w:r w:rsidR="0014198D">
        <w:rPr>
          <w:rFonts w:eastAsia="Times New Roman" w:cs="Arial"/>
          <w:color w:val="222222"/>
          <w:sz w:val="24"/>
          <w:szCs w:val="24"/>
          <w:lang w:eastAsia="en-CA"/>
        </w:rPr>
        <w:t>Katzie</w:t>
      </w:r>
      <w:proofErr w:type="spellEnd"/>
      <w:r w:rsidR="0014198D">
        <w:rPr>
          <w:rFonts w:eastAsia="Times New Roman" w:cs="Arial"/>
          <w:color w:val="222222"/>
          <w:sz w:val="24"/>
          <w:szCs w:val="24"/>
          <w:lang w:eastAsia="en-CA"/>
        </w:rPr>
        <w:t xml:space="preserve"> Nation's history, </w:t>
      </w:r>
      <w:r w:rsidR="0014198D" w:rsidRPr="00B2385C">
        <w:rPr>
          <w:rFonts w:eastAsia="Times New Roman" w:cs="Arial"/>
          <w:color w:val="222222"/>
          <w:sz w:val="24"/>
          <w:szCs w:val="24"/>
          <w:lang w:eastAsia="en-CA"/>
        </w:rPr>
        <w:t>both past and present</w:t>
      </w:r>
      <w:r w:rsidR="0014198D">
        <w:rPr>
          <w:rFonts w:eastAsia="Times New Roman" w:cs="Arial"/>
          <w:color w:val="222222"/>
          <w:sz w:val="24"/>
          <w:szCs w:val="24"/>
          <w:lang w:eastAsia="en-CA"/>
        </w:rPr>
        <w:t xml:space="preserve">, and that many of the First People’s Principles of Learning can be explored through </w:t>
      </w:r>
      <w:r w:rsidR="005C60FE">
        <w:rPr>
          <w:rFonts w:eastAsia="Times New Roman" w:cs="Arial"/>
          <w:color w:val="222222"/>
          <w:sz w:val="24"/>
          <w:szCs w:val="24"/>
          <w:lang w:eastAsia="en-CA"/>
        </w:rPr>
        <w:t>an intellectually thoughtful, culturally sensitive, and physically active but casual way.</w:t>
      </w:r>
    </w:p>
    <w:p w:rsidR="005C60FE" w:rsidRDefault="005C60FE" w:rsidP="00B2385C">
      <w:pPr>
        <w:shd w:val="clear" w:color="auto" w:fill="FFFFFF"/>
        <w:spacing w:before="240" w:after="120" w:line="510" w:lineRule="atLeast"/>
        <w:rPr>
          <w:rFonts w:eastAsia="Times New Roman" w:cs="Arial"/>
          <w:color w:val="222222"/>
          <w:sz w:val="24"/>
          <w:szCs w:val="24"/>
          <w:lang w:eastAsia="en-CA"/>
        </w:rPr>
      </w:pPr>
      <w:r>
        <w:rPr>
          <w:rFonts w:eastAsia="Times New Roman" w:cs="Arial"/>
          <w:color w:val="222222"/>
          <w:sz w:val="24"/>
          <w:szCs w:val="24"/>
          <w:lang w:eastAsia="en-CA"/>
        </w:rPr>
        <w:t xml:space="preserve">After paddling up Widgeon creek for about an hour, exploring </w:t>
      </w:r>
      <w:r w:rsidR="00991E6E">
        <w:rPr>
          <w:rFonts w:eastAsia="Times New Roman" w:cs="Arial"/>
          <w:color w:val="222222"/>
          <w:sz w:val="24"/>
          <w:szCs w:val="24"/>
          <w:lang w:eastAsia="en-CA"/>
        </w:rPr>
        <w:t xml:space="preserve">various voyageur canoe practices, ceremonies, and history, we arrived at a sandy beachfront under the shadow of a mountain, and began a beautiful hike to our lunch spot two kilometers further up a </w:t>
      </w:r>
      <w:r w:rsidR="006A3310">
        <w:rPr>
          <w:rFonts w:eastAsia="Times New Roman" w:cs="Arial"/>
          <w:color w:val="222222"/>
          <w:sz w:val="24"/>
          <w:szCs w:val="24"/>
          <w:lang w:eastAsia="en-CA"/>
        </w:rPr>
        <w:t xml:space="preserve">tributary coming down the mountain side. Along the hike our guides continued to pepper our students with engaging and thought-provoking </w:t>
      </w:r>
      <w:r w:rsidR="00726C32">
        <w:rPr>
          <w:rFonts w:eastAsia="Times New Roman" w:cs="Arial"/>
          <w:color w:val="222222"/>
          <w:sz w:val="24"/>
          <w:szCs w:val="24"/>
          <w:lang w:eastAsia="en-CA"/>
        </w:rPr>
        <w:t xml:space="preserve">information and narratives. We spent an hour eating and exploring within sightlines from a shaded grove beside the brook. For many of the students </w:t>
      </w:r>
      <w:r w:rsidR="007D7ECF">
        <w:rPr>
          <w:rFonts w:eastAsia="Times New Roman" w:cs="Arial"/>
          <w:color w:val="222222"/>
          <w:sz w:val="24"/>
          <w:szCs w:val="24"/>
          <w:lang w:eastAsia="en-CA"/>
        </w:rPr>
        <w:t>this was a really unique opportunity to explore, in safety, a ‘wild’ space within the lower mainland.</w:t>
      </w:r>
    </w:p>
    <w:p w:rsidR="007D7ECF" w:rsidRDefault="002218F4" w:rsidP="00B2385C">
      <w:pPr>
        <w:shd w:val="clear" w:color="auto" w:fill="FFFFFF"/>
        <w:spacing w:before="240" w:after="120" w:line="510" w:lineRule="atLeast"/>
        <w:rPr>
          <w:rFonts w:eastAsia="Times New Roman" w:cs="Arial"/>
          <w:color w:val="222222"/>
          <w:sz w:val="24"/>
          <w:szCs w:val="24"/>
          <w:lang w:eastAsia="en-CA"/>
        </w:rPr>
      </w:pPr>
      <w:r>
        <w:rPr>
          <w:rFonts w:eastAsia="Times New Roman" w:cs="Arial"/>
          <w:color w:val="222222"/>
          <w:sz w:val="24"/>
          <w:szCs w:val="24"/>
          <w:lang w:eastAsia="en-CA"/>
        </w:rPr>
        <w:t>After lunch we retraced our path into the wilderness. Our leaders backed</w:t>
      </w:r>
      <w:r w:rsidR="005F4B7E">
        <w:rPr>
          <w:rFonts w:eastAsia="Times New Roman" w:cs="Arial"/>
          <w:color w:val="222222"/>
          <w:sz w:val="24"/>
          <w:szCs w:val="24"/>
          <w:lang w:eastAsia="en-CA"/>
        </w:rPr>
        <w:t xml:space="preserve"> off on the ‘presenting’ per se</w:t>
      </w:r>
      <w:r>
        <w:rPr>
          <w:rFonts w:eastAsia="Times New Roman" w:cs="Arial"/>
          <w:color w:val="222222"/>
          <w:sz w:val="24"/>
          <w:szCs w:val="24"/>
          <w:lang w:eastAsia="en-CA"/>
        </w:rPr>
        <w:t>, but instead gave students to engage in the hike and pad</w:t>
      </w:r>
      <w:bookmarkStart w:id="0" w:name="_GoBack"/>
      <w:bookmarkEnd w:id="0"/>
      <w:r>
        <w:rPr>
          <w:rFonts w:eastAsia="Times New Roman" w:cs="Arial"/>
          <w:color w:val="222222"/>
          <w:sz w:val="24"/>
          <w:szCs w:val="24"/>
          <w:lang w:eastAsia="en-CA"/>
        </w:rPr>
        <w:t xml:space="preserve">dle in whatever way they </w:t>
      </w:r>
      <w:r>
        <w:rPr>
          <w:rFonts w:eastAsia="Times New Roman" w:cs="Arial"/>
          <w:color w:val="222222"/>
          <w:sz w:val="24"/>
          <w:szCs w:val="24"/>
          <w:lang w:eastAsia="en-CA"/>
        </w:rPr>
        <w:lastRenderedPageBreak/>
        <w:t>choose to. Some discussed the stories they had heard, some just enjoyed each other’s company. This half of the trip was also very enjoyable.</w:t>
      </w:r>
    </w:p>
    <w:p w:rsidR="002218F4" w:rsidRDefault="003F4A00" w:rsidP="00B2385C">
      <w:pPr>
        <w:shd w:val="clear" w:color="auto" w:fill="FFFFFF"/>
        <w:spacing w:before="240" w:after="120" w:line="510" w:lineRule="atLeast"/>
        <w:rPr>
          <w:rFonts w:eastAsia="Times New Roman" w:cs="Arial"/>
          <w:color w:val="222222"/>
          <w:sz w:val="24"/>
          <w:szCs w:val="24"/>
          <w:lang w:eastAsia="en-CA"/>
        </w:rPr>
      </w:pPr>
      <w:r>
        <w:rPr>
          <w:rFonts w:eastAsia="Times New Roman" w:cs="Arial"/>
          <w:noProof/>
          <w:color w:val="222222"/>
          <w:sz w:val="24"/>
          <w:szCs w:val="24"/>
          <w:lang w:val="en-US"/>
        </w:rPr>
        <w:drawing>
          <wp:anchor distT="0" distB="0" distL="114300" distR="114300" simplePos="0" relativeHeight="251659264" behindDoc="0" locked="0" layoutInCell="1" allowOverlap="1">
            <wp:simplePos x="0" y="0"/>
            <wp:positionH relativeFrom="margin">
              <wp:posOffset>2162175</wp:posOffset>
            </wp:positionH>
            <wp:positionV relativeFrom="paragraph">
              <wp:posOffset>238125</wp:posOffset>
            </wp:positionV>
            <wp:extent cx="3774440" cy="2123440"/>
            <wp:effectExtent l="0" t="0" r="0" b="0"/>
            <wp:wrapThrough wrapText="bothSides">
              <wp:wrapPolygon edited="0">
                <wp:start x="0" y="0"/>
                <wp:lineTo x="0" y="21316"/>
                <wp:lineTo x="21476" y="21316"/>
                <wp:lineTo x="214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 2.jpeg"/>
                    <pic:cNvPicPr/>
                  </pic:nvPicPr>
                  <pic:blipFill>
                    <a:blip r:embed="rId7">
                      <a:extLst>
                        <a:ext uri="{28A0092B-C50C-407E-A947-70E740481C1C}">
                          <a14:useLocalDpi xmlns:a14="http://schemas.microsoft.com/office/drawing/2010/main" val="0"/>
                        </a:ext>
                      </a:extLst>
                    </a:blip>
                    <a:stretch>
                      <a:fillRect/>
                    </a:stretch>
                  </pic:blipFill>
                  <pic:spPr>
                    <a:xfrm>
                      <a:off x="0" y="0"/>
                      <a:ext cx="3774440" cy="2123440"/>
                    </a:xfrm>
                    <a:prstGeom prst="rect">
                      <a:avLst/>
                    </a:prstGeom>
                  </pic:spPr>
                </pic:pic>
              </a:graphicData>
            </a:graphic>
            <wp14:sizeRelH relativeFrom="margin">
              <wp14:pctWidth>0</wp14:pctWidth>
            </wp14:sizeRelH>
            <wp14:sizeRelV relativeFrom="margin">
              <wp14:pctHeight>0</wp14:pctHeight>
            </wp14:sizeRelV>
          </wp:anchor>
        </w:drawing>
      </w:r>
      <w:r w:rsidR="002218F4">
        <w:rPr>
          <w:rFonts w:eastAsia="Times New Roman" w:cs="Arial"/>
          <w:color w:val="222222"/>
          <w:sz w:val="24"/>
          <w:szCs w:val="24"/>
          <w:lang w:eastAsia="en-CA"/>
        </w:rPr>
        <w:t xml:space="preserve">Finally we arrived back at the dock by the bus feeling tired (very tired in fact: so much sleeping on the way home!), but also </w:t>
      </w:r>
      <w:r w:rsidR="00A652A2">
        <w:rPr>
          <w:rFonts w:eastAsia="Times New Roman" w:cs="Arial"/>
          <w:color w:val="222222"/>
          <w:sz w:val="24"/>
          <w:szCs w:val="24"/>
          <w:lang w:eastAsia="en-CA"/>
        </w:rPr>
        <w:t xml:space="preserve">feeling like we had accomplished something significant, learned a lot, and had an experience that </w:t>
      </w:r>
      <w:r w:rsidR="0027469F">
        <w:rPr>
          <w:rFonts w:eastAsia="Times New Roman" w:cs="Arial"/>
          <w:color w:val="222222"/>
          <w:sz w:val="24"/>
          <w:szCs w:val="24"/>
          <w:lang w:eastAsia="en-CA"/>
        </w:rPr>
        <w:t>was unique, valid, and a keystone for further community growth.</w:t>
      </w:r>
    </w:p>
    <w:p w:rsidR="0027469F" w:rsidRDefault="0027469F" w:rsidP="00B2385C">
      <w:pPr>
        <w:shd w:val="clear" w:color="auto" w:fill="FFFFFF"/>
        <w:spacing w:before="240" w:after="120" w:line="510" w:lineRule="atLeast"/>
        <w:rPr>
          <w:rFonts w:eastAsia="Times New Roman" w:cs="Arial"/>
          <w:color w:val="222222"/>
          <w:sz w:val="24"/>
          <w:szCs w:val="24"/>
          <w:lang w:eastAsia="en-CA"/>
        </w:rPr>
      </w:pPr>
      <w:r>
        <w:rPr>
          <w:rFonts w:eastAsia="Times New Roman" w:cs="Arial"/>
          <w:color w:val="222222"/>
          <w:sz w:val="24"/>
          <w:szCs w:val="24"/>
          <w:lang w:eastAsia="en-CA"/>
        </w:rPr>
        <w:t xml:space="preserve">All in all, thank-you so much for supporting our class in being able to make this trip happen. I hope the administrators of the Emily Longworth Memorial bursary will be able to continue to do this </w:t>
      </w:r>
      <w:r w:rsidR="003F4A00">
        <w:rPr>
          <w:rFonts w:eastAsia="Times New Roman" w:cs="Arial"/>
          <w:color w:val="222222"/>
          <w:sz w:val="24"/>
          <w:szCs w:val="24"/>
          <w:lang w:eastAsia="en-CA"/>
        </w:rPr>
        <w:t>important</w:t>
      </w:r>
      <w:r>
        <w:rPr>
          <w:rFonts w:eastAsia="Times New Roman" w:cs="Arial"/>
          <w:color w:val="222222"/>
          <w:sz w:val="24"/>
          <w:szCs w:val="24"/>
          <w:lang w:eastAsia="en-CA"/>
        </w:rPr>
        <w:t xml:space="preserve"> work.</w:t>
      </w:r>
    </w:p>
    <w:p w:rsidR="003F4A00" w:rsidRDefault="003F4A00" w:rsidP="00B2385C">
      <w:pPr>
        <w:shd w:val="clear" w:color="auto" w:fill="FFFFFF"/>
        <w:spacing w:before="240" w:after="120" w:line="510" w:lineRule="atLeast"/>
        <w:rPr>
          <w:rFonts w:eastAsia="Times New Roman" w:cs="Arial"/>
          <w:color w:val="222222"/>
          <w:sz w:val="24"/>
          <w:szCs w:val="24"/>
          <w:lang w:eastAsia="en-CA"/>
        </w:rPr>
      </w:pPr>
    </w:p>
    <w:p w:rsidR="0050203A" w:rsidRPr="00366CE1" w:rsidRDefault="003F4A00" w:rsidP="0027469F">
      <w:pPr>
        <w:shd w:val="clear" w:color="auto" w:fill="FFFFFF"/>
        <w:spacing w:before="240" w:after="120" w:line="510" w:lineRule="atLeast"/>
        <w:rPr>
          <w:rFonts w:eastAsia="Times New Roman" w:cs="Arial"/>
          <w:i/>
          <w:color w:val="222222"/>
          <w:sz w:val="24"/>
          <w:szCs w:val="24"/>
          <w:lang w:eastAsia="en-CA"/>
        </w:rPr>
      </w:pPr>
      <w:r w:rsidRPr="003F4A00">
        <w:rPr>
          <w:rFonts w:eastAsia="Times New Roman" w:cs="Arial"/>
          <w:i/>
          <w:color w:val="222222"/>
          <w:sz w:val="24"/>
          <w:szCs w:val="24"/>
          <w:lang w:eastAsia="en-CA"/>
        </w:rPr>
        <w:t>Nathan Kok</w:t>
      </w:r>
      <w:r w:rsidRPr="003F4A00">
        <w:rPr>
          <w:rFonts w:eastAsia="Times New Roman" w:cs="Arial"/>
          <w:i/>
          <w:color w:val="222222"/>
          <w:sz w:val="24"/>
          <w:szCs w:val="24"/>
          <w:lang w:eastAsia="en-CA"/>
        </w:rPr>
        <w:tab/>
      </w:r>
      <w:r w:rsidRPr="003F4A00">
        <w:rPr>
          <w:rFonts w:eastAsia="Times New Roman" w:cs="Arial"/>
          <w:i/>
          <w:color w:val="222222"/>
          <w:sz w:val="24"/>
          <w:szCs w:val="24"/>
          <w:lang w:eastAsia="en-CA"/>
        </w:rPr>
        <w:tab/>
      </w:r>
      <w:r w:rsidRPr="003F4A00">
        <w:rPr>
          <w:rFonts w:eastAsia="Times New Roman" w:cs="Arial"/>
          <w:i/>
          <w:color w:val="222222"/>
          <w:sz w:val="24"/>
          <w:szCs w:val="24"/>
          <w:lang w:eastAsia="en-CA"/>
        </w:rPr>
        <w:tab/>
      </w:r>
      <w:r w:rsidRPr="003F4A00">
        <w:rPr>
          <w:rFonts w:eastAsia="Times New Roman" w:cs="Arial"/>
          <w:i/>
          <w:color w:val="222222"/>
          <w:sz w:val="24"/>
          <w:szCs w:val="24"/>
          <w:lang w:eastAsia="en-CA"/>
        </w:rPr>
        <w:tab/>
      </w:r>
      <w:r w:rsidRPr="003F4A00">
        <w:rPr>
          <w:rFonts w:eastAsia="Times New Roman" w:cs="Arial"/>
          <w:i/>
          <w:color w:val="222222"/>
          <w:sz w:val="24"/>
          <w:szCs w:val="24"/>
          <w:lang w:eastAsia="en-CA"/>
        </w:rPr>
        <w:tab/>
      </w:r>
      <w:r w:rsidRPr="003F4A00">
        <w:rPr>
          <w:rFonts w:eastAsia="Times New Roman" w:cs="Arial"/>
          <w:i/>
          <w:color w:val="222222"/>
          <w:sz w:val="24"/>
          <w:szCs w:val="24"/>
          <w:lang w:eastAsia="en-CA"/>
        </w:rPr>
        <w:tab/>
      </w:r>
      <w:r w:rsidRPr="003F4A00">
        <w:rPr>
          <w:rFonts w:eastAsia="Times New Roman" w:cs="Arial"/>
          <w:i/>
          <w:color w:val="222222"/>
          <w:sz w:val="24"/>
          <w:szCs w:val="24"/>
          <w:lang w:eastAsia="en-CA"/>
        </w:rPr>
        <w:tab/>
      </w:r>
      <w:r w:rsidR="0027469F" w:rsidRPr="003F4A00">
        <w:rPr>
          <w:rFonts w:eastAsia="Times New Roman" w:cs="Arial"/>
          <w:i/>
          <w:color w:val="222222"/>
          <w:sz w:val="24"/>
          <w:szCs w:val="24"/>
          <w:lang w:eastAsia="en-CA"/>
        </w:rPr>
        <w:t xml:space="preserve">UBC Teacher Candidate </w:t>
      </w:r>
      <w:r w:rsidRPr="003F4A00">
        <w:rPr>
          <w:rFonts w:eastAsia="Times New Roman" w:cs="Arial"/>
          <w:i/>
          <w:color w:val="222222"/>
          <w:sz w:val="24"/>
          <w:szCs w:val="24"/>
          <w:lang w:eastAsia="en-CA"/>
        </w:rPr>
        <w:t xml:space="preserve">2017 / </w:t>
      </w:r>
      <w:r w:rsidR="0027469F" w:rsidRPr="003F4A00">
        <w:rPr>
          <w:rFonts w:eastAsia="Times New Roman" w:cs="Arial"/>
          <w:i/>
          <w:color w:val="222222"/>
          <w:sz w:val="24"/>
          <w:szCs w:val="24"/>
          <w:lang w:eastAsia="en-CA"/>
        </w:rPr>
        <w:t xml:space="preserve">2018 </w:t>
      </w:r>
    </w:p>
    <w:sectPr w:rsidR="0050203A" w:rsidRPr="00366C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36FC6"/>
    <w:multiLevelType w:val="hybridMultilevel"/>
    <w:tmpl w:val="C26C2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F532D2"/>
    <w:multiLevelType w:val="multilevel"/>
    <w:tmpl w:val="A57A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1E506D"/>
    <w:multiLevelType w:val="hybridMultilevel"/>
    <w:tmpl w:val="6B425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D0"/>
    <w:rsid w:val="0000161D"/>
    <w:rsid w:val="00037461"/>
    <w:rsid w:val="00051470"/>
    <w:rsid w:val="00060444"/>
    <w:rsid w:val="00085C2E"/>
    <w:rsid w:val="000B49CC"/>
    <w:rsid w:val="000E29C1"/>
    <w:rsid w:val="00114456"/>
    <w:rsid w:val="0014198D"/>
    <w:rsid w:val="00183E36"/>
    <w:rsid w:val="00194D8A"/>
    <w:rsid w:val="0020550C"/>
    <w:rsid w:val="002218F4"/>
    <w:rsid w:val="00226DFD"/>
    <w:rsid w:val="0027469F"/>
    <w:rsid w:val="002C199F"/>
    <w:rsid w:val="00341A2F"/>
    <w:rsid w:val="00341AC1"/>
    <w:rsid w:val="00352C3A"/>
    <w:rsid w:val="00366CE1"/>
    <w:rsid w:val="00374707"/>
    <w:rsid w:val="003B6596"/>
    <w:rsid w:val="003F4A00"/>
    <w:rsid w:val="004573BD"/>
    <w:rsid w:val="00483217"/>
    <w:rsid w:val="0050203A"/>
    <w:rsid w:val="00574E3A"/>
    <w:rsid w:val="005A5C89"/>
    <w:rsid w:val="005A6934"/>
    <w:rsid w:val="005B51C0"/>
    <w:rsid w:val="005C60FE"/>
    <w:rsid w:val="005F4B7E"/>
    <w:rsid w:val="006A3310"/>
    <w:rsid w:val="007025DE"/>
    <w:rsid w:val="00726C32"/>
    <w:rsid w:val="007C3203"/>
    <w:rsid w:val="007D7ECF"/>
    <w:rsid w:val="007F4715"/>
    <w:rsid w:val="0081075B"/>
    <w:rsid w:val="0084720E"/>
    <w:rsid w:val="0097606A"/>
    <w:rsid w:val="0098220D"/>
    <w:rsid w:val="00991E6E"/>
    <w:rsid w:val="009A01EA"/>
    <w:rsid w:val="00A42516"/>
    <w:rsid w:val="00A652A2"/>
    <w:rsid w:val="00AB6510"/>
    <w:rsid w:val="00B06A84"/>
    <w:rsid w:val="00B12C29"/>
    <w:rsid w:val="00B2385C"/>
    <w:rsid w:val="00B862B4"/>
    <w:rsid w:val="00BF217B"/>
    <w:rsid w:val="00C172B1"/>
    <w:rsid w:val="00E75AEC"/>
    <w:rsid w:val="00E95127"/>
    <w:rsid w:val="00EB62E4"/>
    <w:rsid w:val="00F456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236FA-78C6-487F-B7AB-B9266355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2E4"/>
    <w:pPr>
      <w:ind w:left="720"/>
      <w:contextualSpacing/>
    </w:pPr>
  </w:style>
  <w:style w:type="table" w:styleId="TableGrid">
    <w:name w:val="Table Grid"/>
    <w:basedOn w:val="TableNormal"/>
    <w:uiPriority w:val="39"/>
    <w:rsid w:val="00B2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2385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3">
    <w:name w:val="Grid Table 5 Dark Accent 3"/>
    <w:basedOn w:val="TableNormal"/>
    <w:uiPriority w:val="50"/>
    <w:rsid w:val="00B238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Default">
    <w:name w:val="Default"/>
    <w:rsid w:val="003747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42837">
      <w:bodyDiv w:val="1"/>
      <w:marLeft w:val="0"/>
      <w:marRight w:val="0"/>
      <w:marTop w:val="0"/>
      <w:marBottom w:val="0"/>
      <w:divBdr>
        <w:top w:val="none" w:sz="0" w:space="0" w:color="auto"/>
        <w:left w:val="none" w:sz="0" w:space="0" w:color="auto"/>
        <w:bottom w:val="none" w:sz="0" w:space="0" w:color="auto"/>
        <w:right w:val="none" w:sz="0" w:space="0" w:color="auto"/>
      </w:divBdr>
    </w:div>
    <w:div w:id="1434594011">
      <w:bodyDiv w:val="1"/>
      <w:marLeft w:val="0"/>
      <w:marRight w:val="0"/>
      <w:marTop w:val="0"/>
      <w:marBottom w:val="0"/>
      <w:divBdr>
        <w:top w:val="none" w:sz="0" w:space="0" w:color="auto"/>
        <w:left w:val="none" w:sz="0" w:space="0" w:color="auto"/>
        <w:bottom w:val="none" w:sz="0" w:space="0" w:color="auto"/>
        <w:right w:val="none" w:sz="0" w:space="0" w:color="auto"/>
      </w:divBdr>
      <w:divsChild>
        <w:div w:id="145705765">
          <w:marLeft w:val="0"/>
          <w:marRight w:val="0"/>
          <w:marTop w:val="0"/>
          <w:marBottom w:val="0"/>
          <w:divBdr>
            <w:top w:val="none" w:sz="0" w:space="0" w:color="auto"/>
            <w:left w:val="none" w:sz="0" w:space="0" w:color="auto"/>
            <w:bottom w:val="none" w:sz="0" w:space="0" w:color="auto"/>
            <w:right w:val="none" w:sz="0" w:space="0" w:color="auto"/>
          </w:divBdr>
        </w:div>
        <w:div w:id="2064212332">
          <w:marLeft w:val="0"/>
          <w:marRight w:val="0"/>
          <w:marTop w:val="0"/>
          <w:marBottom w:val="0"/>
          <w:divBdr>
            <w:top w:val="none" w:sz="0" w:space="0" w:color="auto"/>
            <w:left w:val="none" w:sz="0" w:space="0" w:color="auto"/>
            <w:bottom w:val="none" w:sz="0" w:space="0" w:color="auto"/>
            <w:right w:val="none" w:sz="0" w:space="0" w:color="auto"/>
          </w:divBdr>
        </w:div>
        <w:div w:id="1011756414">
          <w:marLeft w:val="0"/>
          <w:marRight w:val="0"/>
          <w:marTop w:val="0"/>
          <w:marBottom w:val="0"/>
          <w:divBdr>
            <w:top w:val="none" w:sz="0" w:space="0" w:color="auto"/>
            <w:left w:val="none" w:sz="0" w:space="0" w:color="auto"/>
            <w:bottom w:val="none" w:sz="0" w:space="0" w:color="auto"/>
            <w:right w:val="none" w:sz="0" w:space="0" w:color="auto"/>
          </w:divBdr>
          <w:divsChild>
            <w:div w:id="1735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Kok</dc:creator>
  <cp:keywords/>
  <dc:description/>
  <cp:lastModifiedBy>Shippam, Bette</cp:lastModifiedBy>
  <cp:revision>2</cp:revision>
  <dcterms:created xsi:type="dcterms:W3CDTF">2018-07-12T18:30:00Z</dcterms:created>
  <dcterms:modified xsi:type="dcterms:W3CDTF">2018-07-12T18:30:00Z</dcterms:modified>
</cp:coreProperties>
</file>